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1052" w14:textId="77777777" w:rsidR="00EE6F86" w:rsidRDefault="00EE6F86" w:rsidP="00EE6F86">
      <w:pPr>
        <w:pStyle w:val="Heading1"/>
        <w:pBdr>
          <w:bottom w:val="single" w:sz="6" w:space="1" w:color="auto"/>
        </w:pBd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CAREER OBJECTIVE</w:t>
      </w:r>
    </w:p>
    <w:p w14:paraId="07A80F35" w14:textId="3ACBD53D" w:rsidR="00EE6F86" w:rsidRPr="00DB6685" w:rsidRDefault="00EE6F86" w:rsidP="00EE6F86">
      <w:pPr>
        <w:ind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Postdoctoral</w:t>
      </w:r>
      <w:proofErr w:type="gramEnd"/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 Researcher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with a Ph.D. in Chemical Engineering, specializing in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agricultural simulation optimization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crop model calibration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, and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Model Predictive Control (MPC)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for precision agriculture. Currently developing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CLASSIM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(Fortran-based crop simulation system) at the University of Nebraska-Lincoln Water Center in collaboration with USDA. Proficient in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Python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MATLAB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, and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Fortran</w:t>
      </w:r>
      <w:r>
        <w:rPr>
          <w:rFonts w:ascii="Times New Roman" w:eastAsiaTheme="minorEastAsia" w:hAnsi="Times New Roman" w:cs="Times New Roman"/>
          <w:sz w:val="20"/>
          <w:szCs w:val="20"/>
        </w:rPr>
        <w:t>, with expertise in integrating data-driven models with agricultural simulation software for irrigation and fertilizer optimization.</w:t>
      </w:r>
    </w:p>
    <w:p w14:paraId="3B10E9E6" w14:textId="3D893970" w:rsidR="00EE6F86" w:rsidRDefault="00EE6F86" w:rsidP="00EE6F86">
      <w:pPr>
        <w:pStyle w:val="Heading1"/>
        <w:pBdr>
          <w:bottom w:val="single" w:sz="6" w:space="1" w:color="auto"/>
        </w:pBdr>
        <w:spacing w:line="240" w:lineRule="auto"/>
        <w:ind w:left="0" w:firstLine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EDUCATION</w:t>
      </w:r>
    </w:p>
    <w:p w14:paraId="3DC209DA" w14:textId="77777777" w:rsidR="00EE6F86" w:rsidRPr="00054B12" w:rsidRDefault="00EE6F86" w:rsidP="00EE6F8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</w:rPr>
        <w:t>DOCTOR OF PHILOSOPHY (P</w:t>
      </w:r>
      <w:r>
        <w:rPr>
          <w:rFonts w:ascii="Times New Roman" w:eastAsiaTheme="minorEastAsia" w:hAnsi="Times New Roman" w:cs="Times New Roman" w:hint="eastAsia"/>
          <w:b/>
          <w:color w:val="050505"/>
          <w:sz w:val="24"/>
          <w:szCs w:val="24"/>
        </w:rPr>
        <w:t>h</w:t>
      </w:r>
      <w:r>
        <w:rPr>
          <w:rFonts w:ascii="Times New Roman" w:hAnsi="Times New Roman" w:cs="Times New Roman"/>
          <w:b/>
          <w:color w:val="050505"/>
          <w:sz w:val="24"/>
          <w:szCs w:val="24"/>
        </w:rPr>
        <w:t>.D.) IN CHEMICAL ENGINEERING</w:t>
      </w:r>
    </w:p>
    <w:p w14:paraId="5800C922" w14:textId="2FB3CFF9" w:rsidR="00EE6F86" w:rsidRPr="00054B12" w:rsidRDefault="00EE6F86" w:rsidP="00EE6F86">
      <w:pPr>
        <w:pStyle w:val="ListParagraph"/>
        <w:numPr>
          <w:ilvl w:val="1"/>
          <w:numId w:val="14"/>
        </w:numPr>
        <w:tabs>
          <w:tab w:val="center" w:pos="1967"/>
          <w:tab w:val="right" w:pos="11394"/>
        </w:tabs>
        <w:spacing w:after="0" w:line="240" w:lineRule="auto"/>
        <w:rPr>
          <w:rFonts w:ascii="Times New Roman" w:eastAsiaTheme="minorEastAsia" w:hAnsi="Times New Roman" w:cs="Times New Roman"/>
          <w:i/>
          <w:color w:val="050505"/>
          <w:sz w:val="20"/>
        </w:rPr>
      </w:pPr>
      <w:r>
        <w:rPr>
          <w:rFonts w:ascii="Times New Roman" w:hAnsi="Times New Roman" w:cs="Times New Roman"/>
          <w:color w:val="333333"/>
          <w:sz w:val="20"/>
        </w:rPr>
        <w:t>Auburn University</w:t>
      </w:r>
      <w:r>
        <w:rPr>
          <w:rFonts w:ascii="Times New Roman" w:hAnsi="Times New Roman" w:cs="Times New Roman"/>
          <w:b/>
          <w:color w:val="333333"/>
          <w:sz w:val="20"/>
        </w:rPr>
        <w:t xml:space="preserve">, </w:t>
      </w:r>
      <w:r>
        <w:rPr>
          <w:rFonts w:ascii="Times New Roman" w:hAnsi="Times New Roman" w:cs="Times New Roman"/>
          <w:color w:val="050505"/>
          <w:sz w:val="20"/>
        </w:rPr>
        <w:t>Auburn, AL, US</w:t>
      </w:r>
      <w:r>
        <w:rPr>
          <w:rFonts w:ascii="Times New Roman" w:hAnsi="Times New Roman" w:cs="Times New Roman"/>
          <w:color w:val="050505"/>
          <w:sz w:val="20"/>
        </w:rPr>
        <w:tab/>
      </w:r>
      <w:r>
        <w:rPr>
          <w:rFonts w:ascii="Times New Roman" w:eastAsiaTheme="minorEastAsia" w:hAnsi="Times New Roman" w:cs="Times New Roman" w:hint="eastAsia"/>
          <w:i/>
          <w:color w:val="050505"/>
          <w:sz w:val="20"/>
        </w:rPr>
        <w:t>December</w:t>
      </w:r>
      <w:r>
        <w:rPr>
          <w:rFonts w:ascii="Times New Roman" w:hAnsi="Times New Roman" w:cs="Times New Roman"/>
          <w:i/>
          <w:color w:val="050505"/>
          <w:sz w:val="20"/>
        </w:rPr>
        <w:t xml:space="preserve"> 2024</w:t>
      </w:r>
      <w:r>
        <w:rPr>
          <w:rFonts w:ascii="Times New Roman" w:eastAsiaTheme="minorEastAsia" w:hAnsi="Times New Roman" w:cs="Times New Roman" w:hint="eastAsia"/>
          <w:i/>
          <w:color w:val="050505"/>
          <w:sz w:val="20"/>
        </w:rPr>
        <w:t>(Graduated)</w:t>
      </w:r>
    </w:p>
    <w:p w14:paraId="6EF3D775" w14:textId="77777777" w:rsidR="00AC7A3A" w:rsidRDefault="00EE6F86" w:rsidP="00AE0C48">
      <w:pPr>
        <w:pStyle w:val="ListParagraph"/>
        <w:numPr>
          <w:ilvl w:val="1"/>
          <w:numId w:val="14"/>
        </w:numPr>
        <w:tabs>
          <w:tab w:val="center" w:pos="1967"/>
          <w:tab w:val="right" w:pos="11394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050505"/>
          <w:sz w:val="20"/>
        </w:rPr>
      </w:pPr>
      <w:r>
        <w:rPr>
          <w:rFonts w:ascii="Times New Roman" w:eastAsiaTheme="minorEastAsia" w:hAnsi="Times New Roman" w:cs="Times New Roman" w:hint="eastAsia"/>
          <w:i/>
          <w:color w:val="050505"/>
          <w:sz w:val="20"/>
        </w:rPr>
        <w:t xml:space="preserve">Dissertation Title: </w:t>
      </w:r>
      <w:r>
        <w:rPr>
          <w:rFonts w:ascii="Times New Roman" w:eastAsiaTheme="minorEastAsia" w:hAnsi="Times New Roman" w:cs="Times New Roman"/>
          <w:i/>
          <w:color w:val="050505"/>
          <w:sz w:val="20"/>
        </w:rPr>
        <w:t>Data-Driven Optimal Irrigation Control Based on DSSAT and Optimization Methodologies</w:t>
      </w:r>
    </w:p>
    <w:p w14:paraId="4205DC41" w14:textId="0780B030" w:rsidR="00EE6F86" w:rsidRPr="00AC7A3A" w:rsidRDefault="00EE6F86" w:rsidP="00AE0C48">
      <w:pPr>
        <w:pStyle w:val="ListParagraph"/>
        <w:numPr>
          <w:ilvl w:val="1"/>
          <w:numId w:val="14"/>
        </w:numPr>
        <w:tabs>
          <w:tab w:val="center" w:pos="1967"/>
          <w:tab w:val="right" w:pos="11394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050505"/>
          <w:sz w:val="20"/>
        </w:rPr>
      </w:pPr>
      <w:r>
        <w:rPr>
          <w:rFonts w:ascii="Times New Roman" w:eastAsiaTheme="minorEastAsia" w:hAnsi="Times New Roman" w:cs="Times New Roman"/>
          <w:i/>
          <w:color w:val="050505"/>
          <w:sz w:val="20"/>
        </w:rPr>
        <w:t>Committees</w:t>
      </w:r>
      <w:r>
        <w:rPr>
          <w:rFonts w:ascii="Times New Roman" w:eastAsiaTheme="minorEastAsia" w:hAnsi="Times New Roman" w:cs="Times New Roman" w:hint="eastAsia"/>
          <w:i/>
          <w:color w:val="050505"/>
          <w:sz w:val="20"/>
        </w:rPr>
        <w:t>: Q. Peter He (Committee Chair), Jin Wang, Selen Cremaschi, Di Tian (Department of Crop Soil Environmental Sciences)</w:t>
      </w:r>
    </w:p>
    <w:p w14:paraId="75DF7357" w14:textId="77777777" w:rsidR="00EE6F86" w:rsidRPr="00054B12" w:rsidRDefault="00EE6F86" w:rsidP="00EE6F86">
      <w:pPr>
        <w:pStyle w:val="ListParagraph"/>
        <w:numPr>
          <w:ilvl w:val="0"/>
          <w:numId w:val="14"/>
        </w:numPr>
        <w:tabs>
          <w:tab w:val="center" w:pos="3441"/>
          <w:tab w:val="right" w:pos="113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</w:rPr>
        <w:t>MASTER OF SCIENCE (M.S.) IN CHEMICAL ENGINEERING</w:t>
      </w:r>
    </w:p>
    <w:p w14:paraId="1858C69F" w14:textId="77777777" w:rsidR="00EE6F86" w:rsidRPr="00054B12" w:rsidRDefault="00EE6F86" w:rsidP="00EE6F86">
      <w:pPr>
        <w:pStyle w:val="ListParagraph"/>
        <w:numPr>
          <w:ilvl w:val="1"/>
          <w:numId w:val="14"/>
        </w:numPr>
        <w:tabs>
          <w:tab w:val="center" w:pos="1967"/>
          <w:tab w:val="right" w:pos="11394"/>
        </w:tabs>
        <w:spacing w:after="408" w:line="240" w:lineRule="auto"/>
        <w:ind w:righ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  <w:sz w:val="20"/>
        </w:rPr>
        <w:t>Auburn University</w:t>
      </w:r>
      <w:r>
        <w:rPr>
          <w:rFonts w:ascii="Times New Roman" w:hAnsi="Times New Roman" w:cs="Times New Roman"/>
          <w:b/>
          <w:color w:val="333333"/>
          <w:sz w:val="20"/>
        </w:rPr>
        <w:t xml:space="preserve">, </w:t>
      </w:r>
      <w:r>
        <w:rPr>
          <w:rFonts w:ascii="Times New Roman" w:hAnsi="Times New Roman" w:cs="Times New Roman"/>
          <w:color w:val="050505"/>
          <w:sz w:val="20"/>
        </w:rPr>
        <w:t>Auburn, AL, US</w:t>
      </w:r>
      <w:r>
        <w:rPr>
          <w:rFonts w:ascii="Times New Roman" w:hAnsi="Times New Roman" w:cs="Times New Roman"/>
          <w:color w:val="050505"/>
          <w:sz w:val="20"/>
        </w:rPr>
        <w:tab/>
      </w:r>
      <w:r>
        <w:rPr>
          <w:rFonts w:ascii="Times New Roman" w:eastAsiaTheme="minorEastAsia" w:hAnsi="Times New Roman" w:cs="Times New Roman" w:hint="eastAsia"/>
          <w:color w:val="050505"/>
          <w:sz w:val="20"/>
        </w:rPr>
        <w:t xml:space="preserve">GPA:3.31                </w:t>
      </w:r>
      <w:r>
        <w:rPr>
          <w:rFonts w:ascii="Times New Roman" w:hAnsi="Times New Roman" w:cs="Times New Roman"/>
          <w:i/>
          <w:color w:val="050505"/>
          <w:sz w:val="20"/>
        </w:rPr>
        <w:t>May 2020</w:t>
      </w:r>
    </w:p>
    <w:p w14:paraId="20C87889" w14:textId="77777777" w:rsidR="00EE6F86" w:rsidRPr="00054B12" w:rsidRDefault="00EE6F86" w:rsidP="00EE6F8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</w:rPr>
        <w:t>BACHELOR OF SCIENCE (B.S.) IN CHEMICAL ENGINEERING</w:t>
      </w:r>
    </w:p>
    <w:p w14:paraId="75BFD8C0" w14:textId="77777777" w:rsidR="00F10B6A" w:rsidRPr="0039595A" w:rsidRDefault="00EE6F86" w:rsidP="00F10B6A">
      <w:pPr>
        <w:pStyle w:val="ListParagraph"/>
        <w:numPr>
          <w:ilvl w:val="0"/>
          <w:numId w:val="16"/>
        </w:numPr>
        <w:tabs>
          <w:tab w:val="center" w:pos="1808"/>
          <w:tab w:val="right" w:pos="11394"/>
        </w:tabs>
        <w:spacing w:line="240" w:lineRule="auto"/>
        <w:ind w:right="-15"/>
        <w:rPr>
          <w:rFonts w:eastAsiaTheme="minorEastAsi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333333"/>
          <w:sz w:val="20"/>
        </w:rPr>
        <w:t>Suwon University</w:t>
      </w:r>
      <w:r>
        <w:rPr>
          <w:rFonts w:ascii="Times New Roman" w:hAnsi="Times New Roman" w:cs="Times New Roman"/>
          <w:b/>
          <w:color w:val="333333"/>
          <w:sz w:val="20"/>
        </w:rPr>
        <w:t xml:space="preserve">, </w:t>
      </w:r>
      <w:r>
        <w:rPr>
          <w:rFonts w:ascii="Times New Roman" w:hAnsi="Times New Roman" w:cs="Times New Roman"/>
          <w:color w:val="050505"/>
          <w:sz w:val="20"/>
        </w:rPr>
        <w:t>South Korea</w:t>
      </w:r>
      <w:r>
        <w:rPr>
          <w:rFonts w:ascii="Times New Roman" w:hAnsi="Times New Roman" w:cs="Times New Roman"/>
          <w:color w:val="050505"/>
          <w:sz w:val="20"/>
        </w:rPr>
        <w:tab/>
      </w:r>
      <w:r>
        <w:rPr>
          <w:rFonts w:ascii="Times New Roman" w:eastAsiaTheme="minorEastAsia" w:hAnsi="Times New Roman" w:cs="Times New Roman" w:hint="eastAsia"/>
          <w:i/>
          <w:color w:val="050505"/>
          <w:sz w:val="20"/>
        </w:rPr>
        <w:t>August</w:t>
      </w:r>
      <w:r>
        <w:rPr>
          <w:rFonts w:ascii="Times New Roman" w:hAnsi="Times New Roman" w:cs="Times New Roman"/>
          <w:i/>
          <w:color w:val="050505"/>
          <w:sz w:val="20"/>
        </w:rPr>
        <w:t xml:space="preserve"> 201</w:t>
      </w:r>
      <w:r>
        <w:rPr>
          <w:rFonts w:ascii="Times New Roman" w:eastAsiaTheme="minorEastAsia" w:hAnsi="Times New Roman" w:cs="Times New Roman" w:hint="eastAsia"/>
          <w:i/>
          <w:color w:val="050505"/>
          <w:sz w:val="20"/>
        </w:rPr>
        <w:t>7</w:t>
      </w:r>
    </w:p>
    <w:p w14:paraId="16D00F8B" w14:textId="77777777" w:rsidR="00F10B6A" w:rsidRPr="00054B12" w:rsidRDefault="00F10B6A" w:rsidP="00F10B6A">
      <w:pPr>
        <w:pStyle w:val="Heading1"/>
        <w:pBdr>
          <w:bottom w:val="single" w:sz="6" w:space="1" w:color="auto"/>
        </w:pBdr>
        <w:spacing w:after="160" w:line="240" w:lineRule="auto"/>
        <w:ind w:left="-5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R</w:t>
      </w:r>
      <w:r>
        <w:rPr>
          <w:rFonts w:ascii="Times New Roman" w:eastAsiaTheme="minorEastAsia" w:hAnsi="Times New Roman" w:cs="Times New Roman" w:hint="eastAsia"/>
        </w:rPr>
        <w:t>ELEVANT EXPERIENCE</w:t>
      </w:r>
    </w:p>
    <w:p w14:paraId="46F10CA8" w14:textId="77777777" w:rsidR="00F10B6A" w:rsidRPr="00C77A93" w:rsidRDefault="00F10B6A" w:rsidP="00F10B6A">
      <w:pPr>
        <w:pStyle w:val="ListParagraph"/>
        <w:ind w:left="0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University of Nebraska-Lincoln Water Center, Postdoctoral Researcher (USDA Collaboration)</w:t>
      </w:r>
    </w:p>
    <w:p w14:paraId="46F10CA9" w14:textId="77777778" w:rsidR="00F10B6A" w:rsidRPr="00C77A93" w:rsidRDefault="00F10B6A" w:rsidP="00F10B6A">
      <w:pPr>
        <w:pStyle w:val="ListParagraph"/>
        <w:ind w:left="0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Date: January 2025 – Present</w:t>
      </w:r>
    </w:p>
    <w:p w14:paraId="46F10CAA" w14:textId="77777779" w:rsidR="00F10B6A" w:rsidRDefault="00F10B6A" w:rsidP="00F10B6A">
      <w:pPr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CLASSIM Development and Crop Model Calibration</w:t>
      </w:r>
    </w:p>
    <w:p w14:paraId="46F10CAB" w14:textId="7777777A" w:rsidR="00F10B6A" w:rsidRDefault="00F10B6A" w:rsidP="00F10B6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Developing </w:t>
      </w:r>
      <w:r>
        <w:rPr>
          <w:rFonts w:ascii="Times New Roman" w:hAnsi="Times New Roman" w:cs="Times New Roman"/>
          <w:b/>
          <w:bCs/>
          <w:sz w:val="20"/>
          <w:szCs w:val="20"/>
        </w:rPr>
        <w:t>CLASSIM</w:t>
      </w:r>
      <w:r>
        <w:rPr>
          <w:rFonts w:ascii="Times New Roman" w:hAnsi="Times New Roman" w:cs="Times New Roman"/>
          <w:sz w:val="20"/>
          <w:szCs w:val="20"/>
        </w:rPr>
        <w:t xml:space="preserve"> (Fortran-based agricultural simulation system) integrating </w:t>
      </w:r>
      <w:r>
        <w:rPr>
          <w:rFonts w:ascii="Times New Roman" w:hAnsi="Times New Roman" w:cs="Times New Roman"/>
          <w:b/>
          <w:bCs/>
          <w:sz w:val="20"/>
          <w:szCs w:val="20"/>
        </w:rPr>
        <w:t>Model Predictive Control (MPC)</w:t>
      </w:r>
      <w:r>
        <w:rPr>
          <w:rFonts w:ascii="Times New Roman" w:hAnsi="Times New Roman" w:cs="Times New Roman"/>
          <w:sz w:val="20"/>
          <w:szCs w:val="20"/>
        </w:rPr>
        <w:t xml:space="preserve"> for irrigation and fertilizer optimization.</w:t>
      </w:r>
    </w:p>
    <w:p w14:paraId="46F10CAC" w14:textId="7777777B" w:rsidR="00F10B6A" w:rsidRDefault="00F10B6A" w:rsidP="00F10B6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Calibrated </w:t>
      </w:r>
      <w:r>
        <w:rPr>
          <w:rFonts w:ascii="Times New Roman" w:hAnsi="Times New Roman" w:cs="Times New Roman"/>
          <w:b/>
          <w:bCs/>
          <w:sz w:val="20"/>
          <w:szCs w:val="20"/>
        </w:rPr>
        <w:t>GLYCIM soybean model</w:t>
      </w:r>
      <w:r>
        <w:rPr>
          <w:rFonts w:ascii="Times New Roman" w:hAnsi="Times New Roman" w:cs="Times New Roman"/>
          <w:sz w:val="20"/>
          <w:szCs w:val="20"/>
        </w:rPr>
        <w:t xml:space="preserve"> for Paulman, Nebraska, achieving </w:t>
      </w:r>
      <w:r>
        <w:rPr>
          <w:rFonts w:ascii="Times New Roman" w:hAnsi="Times New Roman" w:cs="Times New Roman"/>
          <w:b/>
          <w:bCs/>
          <w:sz w:val="20"/>
          <w:szCs w:val="20"/>
        </w:rPr>
        <w:t>25% RMSE improvement</w:t>
      </w:r>
      <w:r>
        <w:rPr>
          <w:rFonts w:ascii="Times New Roman" w:hAnsi="Times New Roman" w:cs="Times New Roman"/>
          <w:sz w:val="20"/>
          <w:szCs w:val="20"/>
        </w:rPr>
        <w:t xml:space="preserve"> through systematic parameter optimization.</w:t>
      </w:r>
    </w:p>
    <w:p w14:paraId="46F10CAD" w14:textId="7777777C" w:rsidR="00F10B6A" w:rsidRDefault="00F10B6A" w:rsidP="00F10B6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Performed </w:t>
      </w:r>
      <w:r>
        <w:rPr>
          <w:rFonts w:ascii="Times New Roman" w:hAnsi="Times New Roman" w:cs="Times New Roman"/>
          <w:b/>
          <w:bCs/>
          <w:sz w:val="20"/>
          <w:szCs w:val="20"/>
        </w:rPr>
        <w:t>SPUDSIM potato model calibration</w:t>
      </w:r>
      <w:r>
        <w:rPr>
          <w:rFonts w:ascii="Times New Roman" w:hAnsi="Times New Roman" w:cs="Times New Roman"/>
          <w:sz w:val="20"/>
          <w:szCs w:val="20"/>
        </w:rPr>
        <w:t xml:space="preserve">, achieving </w:t>
      </w:r>
      <w:r>
        <w:rPr>
          <w:rFonts w:ascii="Times New Roman" w:hAnsi="Times New Roman" w:cs="Times New Roman"/>
          <w:b/>
          <w:bCs/>
          <w:sz w:val="20"/>
          <w:szCs w:val="20"/>
        </w:rPr>
        <w:t>91% accuracy</w:t>
      </w:r>
      <w:r>
        <w:rPr>
          <w:rFonts w:ascii="Times New Roman" w:hAnsi="Times New Roman" w:cs="Times New Roman"/>
          <w:sz w:val="20"/>
          <w:szCs w:val="20"/>
        </w:rPr>
        <w:t xml:space="preserve"> for tuber dry matter simulation; identified and addressed hardcoded photosynthesis parameters in source code.</w:t>
      </w:r>
    </w:p>
    <w:p w14:paraId="46F10CAE" w14:textId="7777777D" w:rsidR="00F10B6A" w:rsidRDefault="00F10B6A" w:rsidP="00F10B6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Converting </w:t>
      </w:r>
      <w:r>
        <w:rPr>
          <w:rFonts w:ascii="Times New Roman" w:hAnsi="Times New Roman" w:cs="Times New Roman"/>
          <w:b/>
          <w:bCs/>
          <w:sz w:val="20"/>
          <w:szCs w:val="20"/>
        </w:rPr>
        <w:t>MATLAB MPC code to Python</w:t>
      </w:r>
      <w:r>
        <w:rPr>
          <w:rFonts w:ascii="Times New Roman" w:hAnsi="Times New Roman" w:cs="Times New Roman"/>
          <w:sz w:val="20"/>
          <w:szCs w:val="20"/>
        </w:rPr>
        <w:t xml:space="preserve"> for integration with CLASSIM irrigation optimization system.</w:t>
      </w:r>
    </w:p>
    <w:p w14:paraId="46F10CAF" w14:textId="7777777E" w:rsidR="00F10B6A" w:rsidRPr="00C77A93" w:rsidRDefault="00F10B6A" w:rsidP="00F10B6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Trained </w:t>
      </w:r>
      <w:r>
        <w:rPr>
          <w:rFonts w:ascii="Times New Roman" w:hAnsi="Times New Roman" w:cs="Times New Roman"/>
          <w:b/>
          <w:bCs/>
          <w:sz w:val="20"/>
          <w:szCs w:val="20"/>
        </w:rPr>
        <w:t>ARX models for soil moisture prediction</w:t>
      </w:r>
      <w:r>
        <w:rPr>
          <w:rFonts w:ascii="Times New Roman" w:hAnsi="Times New Roman" w:cs="Times New Roman"/>
          <w:sz w:val="20"/>
          <w:szCs w:val="20"/>
        </w:rPr>
        <w:t xml:space="preserve"> using 48 datasets from field experiments (2019-2021).</w:t>
      </w:r>
    </w:p>
    <w:p w14:paraId="46F10CB0" w14:textId="77777780" w:rsidR="00F10B6A" w:rsidRPr="00C77A93" w:rsidRDefault="00F10B6A" w:rsidP="00F10B6A">
      <w:pPr>
        <w:pStyle w:val="ListParagraph"/>
        <w:ind w:left="0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14:paraId="46F10CB1" w14:textId="77777781" w:rsidR="00F10B6A" w:rsidRPr="00C77A93" w:rsidRDefault="00F10B6A" w:rsidP="00F10B6A">
      <w:pPr>
        <w:pStyle w:val="ListParagraph"/>
        <w:ind w:left="0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b/>
          <w:bCs/>
          <w:sz w:val="20"/>
          <w:szCs w:val="20"/>
        </w:rPr>
        <w:t xml:space="preserve">He Group (Dr. Peter Q. He), Graduate Research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Assistant</w:t>
      </w:r>
    </w:p>
    <w:p w14:paraId="287F559C" w14:textId="77777777" w:rsidR="00F10B6A" w:rsidRPr="00C77A93" w:rsidRDefault="00F10B6A" w:rsidP="00F10B6A">
      <w:pPr>
        <w:pStyle w:val="ListParagraph"/>
        <w:ind w:left="0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b/>
          <w:bCs/>
          <w:sz w:val="20"/>
          <w:szCs w:val="20"/>
        </w:rPr>
        <w:t xml:space="preserve">Date: August 2020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–</w:t>
      </w:r>
      <w:r>
        <w:rPr>
          <w:rFonts w:ascii="Times New Roman" w:eastAsiaTheme="minorEastAsia" w:hAnsi="Times New Roman" w:cs="Times New Roman" w:hint="eastAsia"/>
          <w:b/>
          <w:bCs/>
          <w:sz w:val="20"/>
          <w:szCs w:val="20"/>
        </w:rPr>
        <w:t xml:space="preserve"> Dec 2024</w:t>
      </w:r>
    </w:p>
    <w:p w14:paraId="2C9DA951" w14:textId="5E5F3833" w:rsidR="00071552" w:rsidRDefault="00071552" w:rsidP="00071552">
      <w:pPr>
        <w:pStyle w:val="ListParagraph"/>
        <w:ind w:left="0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b/>
          <w:bCs/>
          <w:sz w:val="20"/>
          <w:szCs w:val="20"/>
        </w:rPr>
        <w:t xml:space="preserve">Website: </w:t>
      </w:r>
      <w:hyperlink r:id="rId7" w:history="1">
        <w:r>
          <w:rPr>
            <w:rStyle w:val="Hyperlink"/>
            <w:rFonts w:ascii="Times New Roman" w:eastAsiaTheme="minorEastAsia" w:hAnsi="Times New Roman" w:cs="Times New Roman"/>
            <w:b/>
            <w:bCs/>
            <w:sz w:val="20"/>
            <w:szCs w:val="20"/>
          </w:rPr>
          <w:t>https://ecm.eng.auburn.edu/wp/peterhe/</w:t>
        </w:r>
      </w:hyperlink>
    </w:p>
    <w:p w14:paraId="377564BD" w14:textId="77777777" w:rsidR="00071552" w:rsidRPr="001049F0" w:rsidRDefault="00071552" w:rsidP="001049F0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b/>
          <w:bCs/>
          <w:sz w:val="20"/>
          <w:szCs w:val="20"/>
        </w:rPr>
        <w:t>Process Estimation and Modeling</w:t>
      </w:r>
    </w:p>
    <w:p w14:paraId="2DA6781C" w14:textId="77777777" w:rsidR="00071552" w:rsidRPr="00C77A93" w:rsidRDefault="00071552" w:rsidP="0007155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Integrated "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Cropping Software</w:t>
      </w:r>
      <w:r>
        <w:rPr>
          <w:rFonts w:ascii="Times New Roman" w:hAnsi="Times New Roman" w:cs="Times New Roman"/>
          <w:sz w:val="20"/>
          <w:szCs w:val="20"/>
        </w:rPr>
        <w:t xml:space="preserve">" with several optimization techniques using </w:t>
      </w:r>
      <w:r>
        <w:rPr>
          <w:rFonts w:ascii="Times New Roman" w:hAnsi="Times New Roman" w:cs="Times New Roman"/>
          <w:b/>
          <w:bCs/>
          <w:sz w:val="20"/>
          <w:szCs w:val="20"/>
        </w:rPr>
        <w:t>MATLAB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ascii="Times New Roman" w:hAnsi="Times New Roman" w:cs="Times New Roman"/>
          <w:b/>
          <w:bCs/>
          <w:sz w:val="20"/>
          <w:szCs w:val="20"/>
        </w:rPr>
        <w:t>Python</w:t>
      </w:r>
      <w:r>
        <w:rPr>
          <w:rFonts w:ascii="Times New Roman" w:hAnsi="Times New Roman" w:cs="Times New Roman"/>
          <w:sz w:val="20"/>
          <w:szCs w:val="20"/>
        </w:rPr>
        <w:t xml:space="preserve"> language</w:t>
      </w:r>
      <w:r>
        <w:rPr>
          <w:rFonts w:ascii="Times New Roman" w:eastAsiaTheme="minorEastAsia" w:hAnsi="Times New Roman" w:cs="Times New Roman" w:hint="eastAsia"/>
          <w:sz w:val="20"/>
          <w:szCs w:val="20"/>
        </w:rPr>
        <w:t xml:space="preserve"> as a tool for </w:t>
      </w:r>
      <w:r>
        <w:rPr>
          <w:rFonts w:ascii="Times New Roman" w:eastAsiaTheme="minorEastAsia" w:hAnsi="Times New Roman" w:cs="Times New Roman"/>
          <w:sz w:val="20"/>
          <w:szCs w:val="20"/>
        </w:rPr>
        <w:t>problem</w:t>
      </w:r>
      <w:r>
        <w:rPr>
          <w:rFonts w:ascii="Times New Roman" w:eastAsiaTheme="minorEastAsia" w:hAnsi="Times New Roman" w:cs="Times New Roman" w:hint="eastAsia"/>
          <w:sz w:val="20"/>
          <w:szCs w:val="20"/>
        </w:rPr>
        <w:t>-solving towards a practical application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65A8EA8" w14:textId="77777777" w:rsidR="00071552" w:rsidRPr="00124312" w:rsidRDefault="00071552" w:rsidP="00071552">
      <w:pPr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Predictive Modeling for Dynamic Process Control</w:t>
      </w:r>
    </w:p>
    <w:p w14:paraId="3B1F9D9F" w14:textId="77777777" w:rsidR="00071552" w:rsidRPr="00124312" w:rsidRDefault="00071552" w:rsidP="00071552">
      <w:pPr>
        <w:pStyle w:val="ListParagraph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Analyzed time-varying process parameters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: Conducted comprehensive analyses on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data-driven black-box models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, utilizing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</w:rPr>
        <w:t>AutoRegressive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</w:rPr>
        <w:t xml:space="preserve"> with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</w:rPr>
        <w:t>eXogenous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</w:rPr>
        <w:t xml:space="preserve"> input (ARX) and state-space models to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build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predictive system models</w:t>
      </w:r>
      <w:r>
        <w:rPr>
          <w:rFonts w:ascii="Times New Roman" w:eastAsiaTheme="minorEastAsia" w:hAnsi="Times New Roman" w:cs="Times New Roman"/>
          <w:sz w:val="20"/>
          <w:szCs w:val="20"/>
        </w:rPr>
        <w:t>. These models outperformed traditional simulations, leading to more accurate forecasts of system behavior.</w:t>
      </w:r>
    </w:p>
    <w:p w14:paraId="46EEA764" w14:textId="77777777" w:rsidR="00071552" w:rsidRDefault="00071552" w:rsidP="00071552">
      <w:pPr>
        <w:pStyle w:val="ListParagraph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lastRenderedPageBreak/>
        <w:t>Developed dynamic predictive control algorithms</w:t>
      </w:r>
      <w:r>
        <w:rPr>
          <w:rFonts w:ascii="Times New Roman" w:eastAsiaTheme="minorEastAsia" w:hAnsi="Times New Roman" w:cs="Times New Roman"/>
          <w:sz w:val="20"/>
          <w:szCs w:val="20"/>
        </w:rPr>
        <w:t>: Developed algorithms for Model Predictive Control (MPC) tailored to dynamic environmental conditions using real-time data inputs. Implemented advanced optimization techniques that adjusted control parameters dynamically, achieving up to 15% improvement in</w:t>
      </w:r>
      <w:r>
        <w:rPr>
          <w:rFonts w:ascii="Times New Roman" w:eastAsiaTheme="minorEastAsia" w:hAnsi="Times New Roman" w:cs="Times New Roman" w:hint="eastAsia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yield while </w:t>
      </w:r>
      <w:r>
        <w:rPr>
          <w:rFonts w:ascii="Times New Roman" w:eastAsiaTheme="minorEastAsia" w:hAnsi="Times New Roman" w:cs="Times New Roman" w:hint="eastAsia"/>
          <w:sz w:val="20"/>
          <w:szCs w:val="20"/>
        </w:rPr>
        <w:t>improving the resource productivity</w:t>
      </w:r>
      <w:r>
        <w:rPr>
          <w:rFonts w:ascii="Times New Roman" w:eastAsiaTheme="minorEastAsia" w:hAnsi="Times New Roman" w:cs="Times New Roman"/>
          <w:sz w:val="20"/>
          <w:szCs w:val="20"/>
        </w:rPr>
        <w:t>.</w:t>
      </w:r>
    </w:p>
    <w:p w14:paraId="4C987DDF" w14:textId="77777777" w:rsidR="00071552" w:rsidRPr="00124312" w:rsidRDefault="00071552" w:rsidP="00071552">
      <w:pPr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b/>
          <w:bCs/>
          <w:sz w:val="20"/>
          <w:szCs w:val="20"/>
        </w:rPr>
        <w:t xml:space="preserve">Simulation based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Optimization</w:t>
      </w:r>
    </w:p>
    <w:p w14:paraId="1121A5FD" w14:textId="77777777" w:rsidR="00071552" w:rsidRPr="00124312" w:rsidRDefault="00071552" w:rsidP="0007155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 xml:space="preserve">Implemented simulation-based optimization techniques such as Pattern Search and Multi-Objective Genetic Algorithms for </w:t>
      </w:r>
      <w:r>
        <w:rPr>
          <w:rFonts w:ascii="Times New Roman" w:eastAsiaTheme="minorEastAsia" w:hAnsi="Times New Roman" w:cs="Times New Roman" w:hint="eastAsia"/>
          <w:b/>
          <w:bCs/>
          <w:sz w:val="20"/>
          <w:szCs w:val="20"/>
        </w:rPr>
        <w:t xml:space="preserve">practical application of metaheuristic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optimization</w:t>
      </w:r>
      <w:r>
        <w:rPr>
          <w:rFonts w:ascii="Times New Roman" w:eastAsiaTheme="minorEastAsia" w:hAnsi="Times New Roman" w:cs="Times New Roman" w:hint="eastAsia"/>
          <w:b/>
          <w:bCs/>
          <w:sz w:val="20"/>
          <w:szCs w:val="20"/>
        </w:rPr>
        <w:t xml:space="preserve"> method and software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.</w:t>
      </w:r>
    </w:p>
    <w:p w14:paraId="52E98372" w14:textId="77777777" w:rsidR="00071552" w:rsidRPr="00124312" w:rsidRDefault="00071552" w:rsidP="0007155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Achieved significant performance improvements, increasing yields by up to 12% on average across 40 years, while enhancing water use efficiency by up to 16%.</w:t>
      </w:r>
    </w:p>
    <w:p w14:paraId="63649084" w14:textId="77777777" w:rsidR="00071552" w:rsidRPr="00124312" w:rsidRDefault="00071552" w:rsidP="0007155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Developed a </w:t>
      </w:r>
      <w:r>
        <w:rPr>
          <w:rFonts w:ascii="Times New Roman" w:hAnsi="Times New Roman" w:cs="Times New Roman"/>
          <w:b/>
          <w:bCs/>
          <w:sz w:val="20"/>
          <w:szCs w:val="20"/>
        </w:rPr>
        <w:t>systematic decision-making algorithm</w:t>
      </w:r>
      <w:r>
        <w:rPr>
          <w:rFonts w:ascii="Times New Roman" w:hAnsi="Times New Roman" w:cs="Times New Roman"/>
          <w:sz w:val="20"/>
          <w:szCs w:val="20"/>
        </w:rPr>
        <w:t xml:space="preserve"> to identify optimal</w:t>
      </w:r>
      <w:r>
        <w:rPr>
          <w:rFonts w:ascii="Times New Roman" w:eastAsiaTheme="minorEastAsia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strategies, balancing </w:t>
      </w:r>
      <w:r>
        <w:rPr>
          <w:rFonts w:ascii="Times New Roman" w:eastAsiaTheme="minorEastAsia" w:hAnsi="Times New Roman" w:cs="Times New Roman"/>
          <w:sz w:val="20"/>
          <w:szCs w:val="20"/>
        </w:rPr>
        <w:t>conflicting objectives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eastAsiaTheme="minorEastAsia" w:hAnsi="Times New Roman" w:cs="Times New Roman" w:hint="eastAsia"/>
          <w:sz w:val="20"/>
          <w:szCs w:val="20"/>
        </w:rPr>
        <w:t xml:space="preserve"> (i.e., Yield and Water Usage)</w:t>
      </w:r>
    </w:p>
    <w:p w14:paraId="4C8FF31E" w14:textId="74FCC7E4" w:rsidR="00482405" w:rsidRDefault="00DB6685" w:rsidP="00482405">
      <w:pPr>
        <w:pStyle w:val="Heading1"/>
        <w:pBdr>
          <w:bottom w:val="single" w:sz="6" w:space="1" w:color="auto"/>
        </w:pBdr>
        <w:spacing w:line="240" w:lineRule="auto"/>
        <w:ind w:left="0" w:firstLine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 xml:space="preserve">TECHNICAL </w:t>
      </w:r>
      <w:r>
        <w:rPr>
          <w:rFonts w:ascii="Times New Roman" w:hAnsi="Times New Roman" w:cs="Times New Roman"/>
        </w:rPr>
        <w:t>SKILLS</w:t>
      </w:r>
    </w:p>
    <w:p w14:paraId="78607AAE" w14:textId="77777777" w:rsidR="00F10B6A" w:rsidRDefault="00F10B6A" w:rsidP="00F10B6A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Programming Languages</w:t>
      </w:r>
    </w:p>
    <w:p w14:paraId="284F5CB9" w14:textId="77777777" w:rsidR="00F10B6A" w:rsidRPr="00CC0674" w:rsidRDefault="00F10B6A" w:rsidP="00F10B6A">
      <w:pPr>
        <w:pStyle w:val="ListParagraph"/>
        <w:numPr>
          <w:ilvl w:val="1"/>
          <w:numId w:val="8"/>
        </w:num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MATLAB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(Advanced),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Python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(Advanced),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Fortran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(Intermediate), </w:t>
      </w:r>
      <w:r>
        <w:rPr>
          <w:rFonts w:ascii="Times New Roman" w:eastAsiaTheme="minorEastAsia" w:hAnsi="Times New Roman" w:cs="Times New Roman" w:hint="eastAsia"/>
          <w:b/>
          <w:bCs/>
          <w:sz w:val="20"/>
          <w:szCs w:val="20"/>
        </w:rPr>
        <w:t xml:space="preserve">R </w:t>
      </w:r>
      <w:r>
        <w:rPr>
          <w:rFonts w:ascii="Times New Roman" w:eastAsiaTheme="minorEastAsia" w:hAnsi="Times New Roman" w:cs="Times New Roman" w:hint="eastAsia"/>
          <w:sz w:val="20"/>
          <w:szCs w:val="20"/>
        </w:rPr>
        <w:t>(Intermediate)</w:t>
      </w:r>
    </w:p>
    <w:p w14:paraId="07A4F443" w14:textId="77777777" w:rsidR="00F10B6A" w:rsidRPr="004D16E4" w:rsidRDefault="00F10B6A" w:rsidP="00F10B6A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Simulation &amp; Optimization</w:t>
      </w:r>
    </w:p>
    <w:p w14:paraId="5E3B53A7" w14:textId="77777777" w:rsidR="00F10B6A" w:rsidRDefault="00F10B6A" w:rsidP="00F10B6A">
      <w:pPr>
        <w:pStyle w:val="ListParagraph"/>
        <w:numPr>
          <w:ilvl w:val="1"/>
          <w:numId w:val="8"/>
        </w:num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DSSAT (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Fortran-based Cropping Software</w:t>
      </w:r>
      <w:r>
        <w:rPr>
          <w:rFonts w:ascii="Times New Roman" w:eastAsiaTheme="minorEastAsia" w:hAnsi="Times New Roman" w:cs="Times New Roman"/>
          <w:sz w:val="20"/>
          <w:szCs w:val="20"/>
        </w:rPr>
        <w:t>)</w:t>
      </w:r>
    </w:p>
    <w:p w14:paraId="2505190B" w14:textId="77777777" w:rsidR="00F10B6A" w:rsidRPr="00A9482A" w:rsidRDefault="00F10B6A" w:rsidP="00F10B6A">
      <w:pPr>
        <w:pStyle w:val="ListParagraph"/>
        <w:numPr>
          <w:ilvl w:val="1"/>
          <w:numId w:val="8"/>
        </w:num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sz w:val="20"/>
          <w:szCs w:val="20"/>
        </w:rPr>
        <w:t>Metaheuristic Optimization (Direct Search, Multi-Optimization Problem)</w:t>
      </w:r>
    </w:p>
    <w:p w14:paraId="4F9E79A3" w14:textId="77777777" w:rsidR="00F10B6A" w:rsidRPr="004D16E4" w:rsidRDefault="00F10B6A" w:rsidP="00F10B6A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b/>
          <w:bCs/>
          <w:sz w:val="20"/>
          <w:szCs w:val="20"/>
        </w:rPr>
        <w:t>Predictive Process Modeling and Control</w:t>
      </w:r>
    </w:p>
    <w:p w14:paraId="0DAD365D" w14:textId="77777777" w:rsidR="00F10B6A" w:rsidRDefault="00F10B6A" w:rsidP="00F10B6A">
      <w:pPr>
        <w:pStyle w:val="ListParagraph"/>
        <w:numPr>
          <w:ilvl w:val="1"/>
          <w:numId w:val="8"/>
        </w:num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sz w:val="20"/>
          <w:szCs w:val="20"/>
        </w:rPr>
        <w:t>Dynamic Process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Modeling</w:t>
      </w:r>
    </w:p>
    <w:p w14:paraId="490B4096" w14:textId="77777777" w:rsidR="00F10B6A" w:rsidRDefault="00F10B6A" w:rsidP="00F10B6A">
      <w:pPr>
        <w:pStyle w:val="ListParagraph"/>
        <w:numPr>
          <w:ilvl w:val="1"/>
          <w:numId w:val="8"/>
        </w:num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Model Predictive Control</w:t>
      </w:r>
    </w:p>
    <w:p w14:paraId="4FB99A2D" w14:textId="77777777" w:rsidR="00F10B6A" w:rsidRDefault="00F10B6A" w:rsidP="00F10B6A">
      <w:pPr>
        <w:pStyle w:val="ListParagraph"/>
        <w:numPr>
          <w:ilvl w:val="1"/>
          <w:numId w:val="8"/>
        </w:num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sz w:val="20"/>
          <w:szCs w:val="20"/>
        </w:rPr>
        <w:t>Process and Black-Box Modeling</w:t>
      </w:r>
    </w:p>
    <w:p w14:paraId="1E5C8877" w14:textId="77777777" w:rsidR="00F10B6A" w:rsidRPr="004D16E4" w:rsidRDefault="00F10B6A" w:rsidP="00F10B6A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b/>
          <w:bCs/>
          <w:sz w:val="20"/>
          <w:szCs w:val="20"/>
        </w:rPr>
        <w:t>System Identification and Parameter Estimation</w:t>
      </w:r>
    </w:p>
    <w:p w14:paraId="5EEC0815" w14:textId="77777777" w:rsidR="00F10B6A" w:rsidRDefault="00F10B6A" w:rsidP="00F10B6A">
      <w:pPr>
        <w:pStyle w:val="ListParagraph"/>
        <w:numPr>
          <w:ilvl w:val="1"/>
          <w:numId w:val="8"/>
        </w:num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sz w:val="20"/>
          <w:szCs w:val="20"/>
        </w:rPr>
        <w:t>Data-Driven Parameter Estimation and Analysis</w:t>
      </w:r>
    </w:p>
    <w:p w14:paraId="1FFEF914" w14:textId="77777777" w:rsidR="00F10B6A" w:rsidRDefault="00F10B6A" w:rsidP="00F10B6A">
      <w:pPr>
        <w:pStyle w:val="ListParagraph"/>
        <w:numPr>
          <w:ilvl w:val="1"/>
          <w:numId w:val="8"/>
        </w:num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sz w:val="20"/>
          <w:szCs w:val="20"/>
        </w:rPr>
        <w:t>Design of Experiment</w:t>
      </w:r>
    </w:p>
    <w:p w14:paraId="13A639E1" w14:textId="77777777" w:rsidR="00F10B6A" w:rsidRPr="004D16E4" w:rsidRDefault="00F10B6A" w:rsidP="00F10B6A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b/>
          <w:bCs/>
          <w:sz w:val="20"/>
          <w:szCs w:val="20"/>
        </w:rPr>
        <w:t>Statistical Analysis</w:t>
      </w:r>
    </w:p>
    <w:p w14:paraId="6B071665" w14:textId="77777777" w:rsidR="00F10B6A" w:rsidRDefault="00F10B6A" w:rsidP="00F10B6A">
      <w:pPr>
        <w:pStyle w:val="ListParagraph"/>
        <w:numPr>
          <w:ilvl w:val="1"/>
          <w:numId w:val="8"/>
        </w:num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sz w:val="20"/>
          <w:szCs w:val="20"/>
        </w:rPr>
        <w:t>Big Data Analysis</w:t>
      </w:r>
    </w:p>
    <w:p w14:paraId="09F32099" w14:textId="77777777" w:rsidR="00F10B6A" w:rsidRDefault="00F10B6A" w:rsidP="00F10B6A">
      <w:pPr>
        <w:pStyle w:val="ListParagraph"/>
        <w:numPr>
          <w:ilvl w:val="1"/>
          <w:numId w:val="8"/>
        </w:num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sz w:val="20"/>
          <w:szCs w:val="20"/>
        </w:rPr>
        <w:t>Climate Analysis</w:t>
      </w:r>
    </w:p>
    <w:p w14:paraId="4F364374" w14:textId="77777777" w:rsidR="00F10B6A" w:rsidRPr="004D16E4" w:rsidRDefault="00F10B6A" w:rsidP="00F10B6A">
      <w:pPr>
        <w:pStyle w:val="ListParagraph"/>
        <w:numPr>
          <w:ilvl w:val="1"/>
          <w:numId w:val="8"/>
        </w:num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sz w:val="20"/>
          <w:szCs w:val="20"/>
        </w:rPr>
        <w:t>Design of Experiment</w:t>
      </w:r>
    </w:p>
    <w:p w14:paraId="6FC6A9FB" w14:textId="77777777" w:rsidR="00F10B6A" w:rsidRDefault="00F10B6A" w:rsidP="00F10B6A">
      <w:pPr>
        <w:pStyle w:val="ListParagraph"/>
        <w:numPr>
          <w:ilvl w:val="1"/>
          <w:numId w:val="8"/>
        </w:num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sz w:val="20"/>
          <w:szCs w:val="20"/>
        </w:rPr>
        <w:t>Time-Series Data Analysis</w:t>
      </w:r>
    </w:p>
    <w:p w14:paraId="3373F127" w14:textId="77777777" w:rsidR="00F10B6A" w:rsidRPr="001049F0" w:rsidRDefault="00F10B6A" w:rsidP="00F10B6A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b/>
          <w:bCs/>
          <w:sz w:val="20"/>
          <w:szCs w:val="20"/>
        </w:rPr>
        <w:t>Real-Time Decision-Making Algorithm</w:t>
      </w:r>
    </w:p>
    <w:p w14:paraId="01F73F76" w14:textId="77777777" w:rsidR="00F10B6A" w:rsidRPr="00CC0674" w:rsidRDefault="00F10B6A" w:rsidP="00F10B6A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sz w:val="20"/>
          <w:szCs w:val="20"/>
        </w:rPr>
        <w:t>Language Proficiency</w:t>
      </w:r>
    </w:p>
    <w:p w14:paraId="054A40A0" w14:textId="77777777" w:rsidR="00F10B6A" w:rsidRPr="00CC0674" w:rsidRDefault="00F10B6A" w:rsidP="00F10B6A">
      <w:pPr>
        <w:pStyle w:val="ListParagraph"/>
        <w:numPr>
          <w:ilvl w:val="1"/>
          <w:numId w:val="8"/>
        </w:num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sz w:val="20"/>
          <w:szCs w:val="20"/>
        </w:rPr>
        <w:t>English: Fluent (</w:t>
      </w:r>
      <w:r>
        <w:rPr>
          <w:rFonts w:ascii="Times New Roman" w:eastAsiaTheme="minorEastAsia" w:hAnsi="Times New Roman" w:cs="Times New Roman"/>
          <w:sz w:val="20"/>
          <w:szCs w:val="20"/>
        </w:rPr>
        <w:t>proficient in academic and professional settings)</w:t>
      </w:r>
    </w:p>
    <w:p w14:paraId="0C9DFACB" w14:textId="77777777" w:rsidR="00F10B6A" w:rsidRPr="00CC0674" w:rsidRDefault="00F10B6A" w:rsidP="00F10B6A">
      <w:pPr>
        <w:pStyle w:val="ListParagraph"/>
        <w:numPr>
          <w:ilvl w:val="1"/>
          <w:numId w:val="8"/>
        </w:num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sz w:val="20"/>
          <w:szCs w:val="20"/>
        </w:rPr>
        <w:t>Korean: Native proficiency</w:t>
      </w:r>
    </w:p>
    <w:p w14:paraId="06561938" w14:textId="2FD344DF" w:rsidR="00482405" w:rsidRDefault="00482405" w:rsidP="00482405">
      <w:pPr>
        <w:pStyle w:val="Heading1"/>
        <w:pBdr>
          <w:bottom w:val="single" w:sz="6" w:space="1" w:color="auto"/>
        </w:pBdr>
        <w:ind w:left="-5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Oral and Poster Presentation</w:t>
      </w:r>
    </w:p>
    <w:p w14:paraId="3012233B" w14:textId="77777777" w:rsidR="00482405" w:rsidRPr="00CC0674" w:rsidRDefault="00482405" w:rsidP="004824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“Irrigation Control based on Decision Support System via Simulation-based Optimization”</w:t>
      </w:r>
      <w:r>
        <w:rPr>
          <w:rFonts w:ascii="Times New Roman" w:eastAsiaTheme="minorEastAsia" w:hAnsi="Times New Roman" w:cs="Times New Roman" w:hint="eastAsia"/>
          <w:sz w:val="20"/>
          <w:szCs w:val="20"/>
        </w:rPr>
        <w:t>,</w:t>
      </w:r>
      <w:r>
        <w:rPr>
          <w:rFonts w:ascii="Times New Roman" w:eastAsiaTheme="minorEastAsia" w:hAnsi="Times New Roman" w:cs="Times New Roman"/>
          <w:i/>
          <w:iCs/>
          <w:sz w:val="20"/>
          <w:szCs w:val="20"/>
        </w:rPr>
        <w:t>11</w:t>
      </w:r>
      <w:r>
        <w:rPr>
          <w:rFonts w:ascii="Times New Roman" w:eastAsiaTheme="minorEastAsia" w:hAnsi="Times New Roman" w:cs="Times New Roman"/>
          <w:i/>
          <w:iCs/>
          <w:sz w:val="20"/>
          <w:szCs w:val="20"/>
          <w:vertAlign w:val="superscript"/>
        </w:rPr>
        <w:t xml:space="preserve">th </w:t>
      </w:r>
      <w:r>
        <w:rPr>
          <w:rFonts w:ascii="Times New Roman" w:eastAsiaTheme="minorEastAsia" w:hAnsi="Times New Roman" w:cs="Times New Roman"/>
          <w:i/>
          <w:iCs/>
          <w:sz w:val="20"/>
          <w:szCs w:val="20"/>
        </w:rPr>
        <w:t>World Congress of Chemical Engineering</w:t>
      </w:r>
      <w:r>
        <w:rPr>
          <w:rFonts w:ascii="Times New Roman" w:eastAsiaTheme="minorEastAsia" w:hAnsi="Times New Roman" w:cs="Times New Roman" w:hint="eastAsia"/>
          <w:i/>
          <w:iCs/>
          <w:sz w:val="20"/>
          <w:szCs w:val="20"/>
        </w:rPr>
        <w:t xml:space="preserve">, </w:t>
      </w:r>
      <w:r>
        <w:rPr>
          <w:rFonts w:ascii="Times New Roman" w:eastAsiaTheme="minorEastAsia" w:hAnsi="Times New Roman" w:cs="Times New Roman"/>
          <w:i/>
          <w:iCs/>
          <w:sz w:val="20"/>
          <w:szCs w:val="20"/>
        </w:rPr>
        <w:t>Buenos Aires, Argentina, June 4-8, 2023</w:t>
      </w:r>
    </w:p>
    <w:p w14:paraId="42DE5684" w14:textId="77777777" w:rsidR="00482405" w:rsidRPr="00CC0674" w:rsidRDefault="00482405" w:rsidP="004824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</w:rPr>
        <w:t>“Modeling the impact of irrigation management on crop yield via DSSAT simulation and machine learning”</w:t>
      </w:r>
      <w:r>
        <w:rPr>
          <w:rFonts w:ascii="Times New Roman" w:eastAsiaTheme="minorEastAsia" w:hAnsi="Times New Roman" w:cs="Times New Roman" w:hint="eastAsia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i/>
          <w:iCs/>
          <w:sz w:val="20"/>
          <w:szCs w:val="20"/>
        </w:rPr>
        <w:t>Envisioning 2050 in the Southeast: AI-Driven Innovations in Agriculture</w:t>
      </w:r>
      <w:r>
        <w:rPr>
          <w:rFonts w:ascii="Times New Roman" w:eastAsiaTheme="minorEastAsia" w:hAnsi="Times New Roman" w:cs="Times New Roman" w:hint="eastAsia"/>
          <w:i/>
          <w:iCs/>
          <w:sz w:val="20"/>
          <w:szCs w:val="20"/>
        </w:rPr>
        <w:t xml:space="preserve">, </w:t>
      </w:r>
      <w:r>
        <w:rPr>
          <w:rFonts w:ascii="Times New Roman" w:eastAsiaTheme="minorEastAsia" w:hAnsi="Times New Roman" w:cs="Times New Roman"/>
          <w:i/>
          <w:iCs/>
          <w:sz w:val="20"/>
          <w:szCs w:val="20"/>
        </w:rPr>
        <w:t>Auburn, AL, March 9-11, 2022</w:t>
      </w:r>
    </w:p>
    <w:p w14:paraId="66A9D5C0" w14:textId="77777777" w:rsidR="00482405" w:rsidRPr="00CC0674" w:rsidRDefault="00482405" w:rsidP="004824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</w:rPr>
        <w:t>“Data-Driven ARX models with measurable disturbance for model predictive crop irrigation control”</w:t>
      </w:r>
      <w:r>
        <w:rPr>
          <w:rFonts w:ascii="Times New Roman" w:eastAsiaTheme="minorEastAsia" w:hAnsi="Times New Roman" w:cs="Times New Roman" w:hint="eastAsia"/>
          <w:sz w:val="20"/>
          <w:szCs w:val="20"/>
        </w:rPr>
        <w:t xml:space="preserve">, </w:t>
      </w:r>
      <w:r>
        <w:rPr>
          <w:rFonts w:ascii="Times New Roman" w:eastAsiaTheme="minorEastAsia" w:hAnsi="Times New Roman" w:cs="Times New Roman"/>
          <w:i/>
          <w:iCs/>
          <w:sz w:val="20"/>
          <w:szCs w:val="20"/>
        </w:rPr>
        <w:t>American Institute of Chemical Engineer, 2022</w:t>
      </w:r>
      <w:r>
        <w:rPr>
          <w:rFonts w:ascii="Times New Roman" w:eastAsiaTheme="minorEastAsia" w:hAnsi="Times New Roman" w:cs="Times New Roman" w:hint="eastAsia"/>
          <w:i/>
          <w:iCs/>
          <w:sz w:val="20"/>
          <w:szCs w:val="20"/>
        </w:rPr>
        <w:t xml:space="preserve">, </w:t>
      </w:r>
      <w:r>
        <w:rPr>
          <w:rFonts w:ascii="Times New Roman" w:eastAsiaTheme="minorEastAsia" w:hAnsi="Times New Roman" w:cs="Times New Roman"/>
          <w:i/>
          <w:iCs/>
          <w:sz w:val="20"/>
          <w:szCs w:val="20"/>
        </w:rPr>
        <w:t>Phenix Convention Center, Phenix, AZ, November 13- 18, 2022</w:t>
      </w:r>
    </w:p>
    <w:p w14:paraId="1C7A11C0" w14:textId="77777777" w:rsidR="00482405" w:rsidRPr="00CC0674" w:rsidRDefault="00482405" w:rsidP="004824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“Model-based Irrigation Control using Model Predictive Control and DSSAT Crop Simulator”</w:t>
      </w:r>
      <w:r>
        <w:rPr>
          <w:rFonts w:ascii="Times New Roman" w:eastAsiaTheme="minorEastAsia" w:hAnsi="Times New Roman" w:cs="Times New Roman" w:hint="eastAsia"/>
          <w:sz w:val="20"/>
          <w:szCs w:val="20"/>
        </w:rPr>
        <w:t xml:space="preserve">, </w:t>
      </w:r>
      <w:r>
        <w:rPr>
          <w:rFonts w:ascii="Times New Roman" w:eastAsiaTheme="minorEastAsia" w:hAnsi="Times New Roman" w:cs="Times New Roman"/>
          <w:i/>
          <w:iCs/>
          <w:sz w:val="20"/>
          <w:szCs w:val="20"/>
        </w:rPr>
        <w:t>American Control Conference</w:t>
      </w:r>
      <w:r>
        <w:rPr>
          <w:rFonts w:ascii="Times New Roman" w:eastAsiaTheme="minorEastAsia" w:hAnsi="Times New Roman" w:cs="Times New Roman" w:hint="eastAsia"/>
          <w:i/>
          <w:iCs/>
          <w:sz w:val="20"/>
          <w:szCs w:val="20"/>
        </w:rPr>
        <w:t xml:space="preserve"> (ACC)</w:t>
      </w:r>
      <w:r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 2022</w:t>
      </w:r>
      <w:r>
        <w:rPr>
          <w:rFonts w:ascii="Times New Roman" w:eastAsiaTheme="minorEastAsia" w:hAnsi="Times New Roman" w:cs="Times New Roman" w:hint="eastAsia"/>
          <w:i/>
          <w:iCs/>
          <w:sz w:val="20"/>
          <w:szCs w:val="20"/>
        </w:rPr>
        <w:t xml:space="preserve">, </w:t>
      </w:r>
      <w:r>
        <w:rPr>
          <w:rFonts w:ascii="Times New Roman" w:eastAsiaTheme="minorEastAsia" w:hAnsi="Times New Roman" w:cs="Times New Roman"/>
          <w:i/>
          <w:iCs/>
          <w:sz w:val="20"/>
          <w:szCs w:val="20"/>
        </w:rPr>
        <w:t>Atlanta, GA,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i/>
          <w:iCs/>
          <w:sz w:val="20"/>
          <w:szCs w:val="20"/>
        </w:rPr>
        <w:t>June 8-10, 2022</w:t>
      </w:r>
    </w:p>
    <w:p w14:paraId="1207B4EA" w14:textId="29ED9ED6" w:rsidR="00482405" w:rsidRPr="00CC0674" w:rsidRDefault="00C26013" w:rsidP="004824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i/>
          <w:iCs/>
          <w:sz w:val="20"/>
          <w:szCs w:val="20"/>
        </w:rPr>
        <w:t>Open House</w:t>
      </w:r>
    </w:p>
    <w:p w14:paraId="5B43AFB6" w14:textId="78C28EC7" w:rsidR="00C26013" w:rsidRPr="00CC0674" w:rsidRDefault="00C26013" w:rsidP="004824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i/>
          <w:iCs/>
          <w:sz w:val="20"/>
          <w:szCs w:val="20"/>
        </w:rPr>
        <w:t xml:space="preserve">Graduate Engineering Research Showcase </w:t>
      </w:r>
    </w:p>
    <w:p w14:paraId="6A6C3279" w14:textId="77777777" w:rsidR="00482405" w:rsidRDefault="00482405" w:rsidP="00482405">
      <w:pPr>
        <w:pStyle w:val="Heading1"/>
        <w:pBdr>
          <w:bottom w:val="single" w:sz="6" w:space="1" w:color="auto"/>
        </w:pBdr>
        <w:ind w:left="-5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lastRenderedPageBreak/>
        <w:t>PUBLICATIONS</w:t>
      </w:r>
    </w:p>
    <w:p w14:paraId="53D93E5F" w14:textId="0B7D8D04" w:rsidR="00482405" w:rsidRPr="00F10B6A" w:rsidRDefault="00482405" w:rsidP="004824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J. Jang, D. Tian and Q. P. He, "Model-based Irrigation Control using Model Predictive Control and DSSAT Crop Simulator," </w:t>
      </w:r>
      <w:r>
        <w:rPr>
          <w:rStyle w:val="Emphasis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2022 American Control Conference (ACC)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Atlanta, GA, USA, 2022, pp. 5314-5319,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doi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: 10.23919/ACC53348.</w:t>
      </w:r>
      <w:proofErr w:type="gram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2022.9867276.</w:t>
      </w:r>
      <w:r>
        <w:rPr>
          <w:rFonts w:ascii="Times New Roman" w:hAnsi="Times New Roman" w:cs="Times New Roman"/>
          <w:sz w:val="20"/>
          <w:szCs w:val="20"/>
        </w:rPr>
        <w:t>A</w:t>
      </w:r>
      <w:proofErr w:type="gramEnd"/>
    </w:p>
    <w:p w14:paraId="503AAA5D" w14:textId="2CA8E700" w:rsidR="00482405" w:rsidRDefault="00482405" w:rsidP="00F10B6A">
      <w:pPr>
        <w:pStyle w:val="Heading1"/>
        <w:pBdr>
          <w:bottom w:val="single" w:sz="6" w:space="1" w:color="auto"/>
        </w:pBdr>
        <w:ind w:left="-5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WORKING PAPERS (</w:t>
      </w:r>
      <w:r>
        <w:rPr>
          <w:rFonts w:ascii="Times New Roman" w:eastAsiaTheme="minorEastAsia" w:hAnsi="Times New Roman" w:cs="Times New Roman"/>
        </w:rPr>
        <w:t>In</w:t>
      </w:r>
      <w:r>
        <w:rPr>
          <w:rFonts w:ascii="Times New Roman" w:eastAsiaTheme="minorEastAsia" w:hAnsi="Times New Roman" w:cs="Times New Roman" w:hint="eastAsia"/>
        </w:rPr>
        <w:t>-Progress)</w:t>
      </w:r>
    </w:p>
    <w:p w14:paraId="23F3DE61" w14:textId="77777777" w:rsidR="00AC7A3A" w:rsidRPr="00AC7A3A" w:rsidRDefault="00AC7A3A" w:rsidP="00AC7A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J. Jang, D. Tian and Q. P. He, “Dynamic Irrigation Scheduling in Precision Agriculture: Comparison of Simulation Optimization Approaches”, Computer and Electronics in Agriculture</w:t>
      </w:r>
    </w:p>
    <w:p w14:paraId="30652F47" w14:textId="25EFC2B5" w:rsidR="00482405" w:rsidRPr="00AC7A3A" w:rsidRDefault="00AC7A3A" w:rsidP="00AC7A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J. Jang, D. Tian and Q. P. He, “Data-Driven Model Predictive Control for Precision Irrigation”, Agriculture Management</w:t>
      </w:r>
    </w:p>
    <w:p w14:paraId="670BC941" w14:textId="6A5F3CCD" w:rsidR="003B47F2" w:rsidRDefault="00DB6685" w:rsidP="00074469">
      <w:pPr>
        <w:pStyle w:val="Heading1"/>
        <w:pBdr>
          <w:bottom w:val="single" w:sz="6" w:space="1" w:color="auto"/>
        </w:pBdr>
        <w:ind w:left="-5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LEADERSHIP EXPERIENCE</w:t>
      </w:r>
    </w:p>
    <w:p w14:paraId="41EBCCE5" w14:textId="77777777" w:rsidR="00DB6685" w:rsidRPr="00CC0674" w:rsidRDefault="00DB6685" w:rsidP="00DB6685">
      <w:p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Military Service Republic of K</w:t>
      </w:r>
      <w:r>
        <w:rPr>
          <w:rFonts w:ascii="Times New Roman" w:eastAsiaTheme="minorEastAsia" w:hAnsi="Times New Roman" w:cs="Times New Roman" w:hint="eastAsia"/>
          <w:sz w:val="20"/>
          <w:szCs w:val="20"/>
        </w:rPr>
        <w:t>o</w:t>
      </w:r>
      <w:r>
        <w:rPr>
          <w:rFonts w:ascii="Times New Roman" w:eastAsiaTheme="minorEastAsia" w:hAnsi="Times New Roman" w:cs="Times New Roman"/>
          <w:sz w:val="20"/>
          <w:szCs w:val="20"/>
        </w:rPr>
        <w:t>rea Army,</w:t>
      </w:r>
    </w:p>
    <w:p w14:paraId="0E204529" w14:textId="77777777" w:rsidR="00DB6685" w:rsidRPr="00CC0674" w:rsidRDefault="00DB6685" w:rsidP="00DB6685">
      <w:p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 w:hint="eastAsia"/>
          <w:sz w:val="20"/>
          <w:szCs w:val="20"/>
        </w:rPr>
        <w:t xml:space="preserve">Date: </w:t>
      </w:r>
      <w:r>
        <w:rPr>
          <w:rFonts w:ascii="Times New Roman" w:eastAsiaTheme="minorEastAsia" w:hAnsi="Times New Roman" w:cs="Times New Roman"/>
          <w:sz w:val="20"/>
          <w:szCs w:val="20"/>
        </w:rPr>
        <w:t>December 2013 – September 2015</w:t>
      </w:r>
    </w:p>
    <w:p w14:paraId="0709F2D1" w14:textId="77777777" w:rsidR="00DB6685" w:rsidRPr="00CC0674" w:rsidRDefault="00DB6685" w:rsidP="00DB66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Served as a Medical Corpsman and </w:t>
      </w:r>
      <w:r>
        <w:rPr>
          <w:rFonts w:ascii="Times New Roman" w:hAnsi="Times New Roman" w:cs="Times New Roman"/>
          <w:b/>
          <w:bCs/>
          <w:sz w:val="20"/>
          <w:szCs w:val="20"/>
        </w:rPr>
        <w:t>Squad Leader for a team</w:t>
      </w:r>
      <w:r>
        <w:rPr>
          <w:rFonts w:ascii="Times New Roman" w:hAnsi="Times New Roman" w:cs="Times New Roman"/>
          <w:sz w:val="20"/>
          <w:szCs w:val="20"/>
        </w:rPr>
        <w:t xml:space="preserve"> of four medics for approximately 16 months, overseeing daily medical operations and </w:t>
      </w:r>
      <w:r>
        <w:rPr>
          <w:rFonts w:ascii="Times New Roman" w:hAnsi="Times New Roman" w:cs="Times New Roman"/>
          <w:b/>
          <w:bCs/>
          <w:sz w:val="20"/>
          <w:szCs w:val="20"/>
        </w:rPr>
        <w:t>personnel management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3B4E2E4" w14:textId="77777777" w:rsidR="00DB6685" w:rsidRPr="00CC0674" w:rsidRDefault="00DB6685" w:rsidP="00DB66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Led and maintained high team morale and discipline, navigating the challenges of leadership with no prior experience in the role, demonstrating </w:t>
      </w:r>
      <w:r>
        <w:rPr>
          <w:rFonts w:ascii="Times New Roman" w:hAnsi="Times New Roman" w:cs="Times New Roman"/>
          <w:b/>
          <w:bCs/>
          <w:sz w:val="20"/>
          <w:szCs w:val="20"/>
        </w:rPr>
        <w:t>rapid personal growth and adaptability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02C33BF" w14:textId="0A3CFDB2" w:rsidR="00D2722A" w:rsidRPr="00CC0674" w:rsidRDefault="00DB6685" w:rsidP="00DB66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Played a crucial role in the mental health care of soldiers, </w:t>
      </w:r>
      <w:r>
        <w:rPr>
          <w:rFonts w:ascii="Times New Roman" w:hAnsi="Times New Roman" w:cs="Times New Roman"/>
          <w:b/>
          <w:bCs/>
          <w:sz w:val="20"/>
          <w:szCs w:val="20"/>
        </w:rPr>
        <w:t>collaborating with military doctors to address and manage psychological issues effectively.</w:t>
      </w:r>
    </w:p>
    <w:sectPr w:rsidR="00D2722A" w:rsidRPr="00CC0674" w:rsidSect="00A815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F162" w14:textId="77777777" w:rsidR="009A3A00" w:rsidRDefault="009A3A00" w:rsidP="00C31487">
      <w:pPr>
        <w:spacing w:after="0" w:line="240" w:lineRule="auto"/>
      </w:pPr>
      <w:r>
        <w:separator/>
      </w:r>
    </w:p>
  </w:endnote>
  <w:endnote w:type="continuationSeparator" w:id="0">
    <w:p w14:paraId="4025AB02" w14:textId="77777777" w:rsidR="009A3A00" w:rsidRDefault="009A3A00" w:rsidP="00C3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F6E2" w14:textId="77777777" w:rsidR="009A3A00" w:rsidRDefault="009A3A00" w:rsidP="00C31487">
      <w:pPr>
        <w:spacing w:after="0" w:line="240" w:lineRule="auto"/>
      </w:pPr>
      <w:r>
        <w:separator/>
      </w:r>
    </w:p>
  </w:footnote>
  <w:footnote w:type="continuationSeparator" w:id="0">
    <w:p w14:paraId="749A9038" w14:textId="77777777" w:rsidR="009A3A00" w:rsidRDefault="009A3A00" w:rsidP="00C31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4DEF" w14:textId="77777777" w:rsidR="00EE6F86" w:rsidRPr="009A7502" w:rsidRDefault="00EE6F86" w:rsidP="00EE6F86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9A7502">
      <w:rPr>
        <w:rFonts w:ascii="Times New Roman" w:hAnsi="Times New Roman" w:cs="Times New Roman"/>
        <w:b/>
        <w:color w:val="333333"/>
        <w:sz w:val="44"/>
        <w:szCs w:val="20"/>
      </w:rPr>
      <w:t>JISUNG JANG</w:t>
    </w:r>
  </w:p>
  <w:p w14:paraId="7DD2846A" w14:textId="10D39161" w:rsidR="00EE6F86" w:rsidRPr="009A7502" w:rsidRDefault="004523F7" w:rsidP="00EE6F86">
    <w:pPr>
      <w:pBdr>
        <w:bottom w:val="single" w:sz="6" w:space="1" w:color="auto"/>
      </w:pBdr>
      <w:spacing w:after="0" w:line="240" w:lineRule="auto"/>
      <w:rPr>
        <w:rFonts w:ascii="Times New Roman" w:eastAsiaTheme="minorEastAsia" w:hAnsi="Times New Roman" w:cs="Times New Roman"/>
        <w:b/>
        <w:color w:val="050505"/>
        <w:szCs w:val="18"/>
      </w:rPr>
    </w:pPr>
    <w:r w:rsidRPr="004523F7">
      <w:rPr>
        <w:rFonts w:ascii="Times New Roman" w:eastAsiaTheme="minorEastAsia" w:hAnsi="Times New Roman" w:cs="Times New Roman"/>
        <w:b/>
        <w:color w:val="050505"/>
        <w:szCs w:val="18"/>
      </w:rPr>
      <w:t>Nebraska Water Center</w:t>
    </w:r>
    <w:r w:rsidR="00EE6F86" w:rsidRPr="009A7502">
      <w:rPr>
        <w:rFonts w:ascii="Times New Roman" w:eastAsiaTheme="minorEastAsia" w:hAnsi="Times New Roman" w:cs="Times New Roman"/>
        <w:b/>
        <w:color w:val="050505"/>
        <w:szCs w:val="18"/>
      </w:rPr>
      <w:t xml:space="preserve">, </w:t>
    </w:r>
    <w:r>
      <w:rPr>
        <w:rFonts w:ascii="Times New Roman" w:eastAsiaTheme="minorEastAsia" w:hAnsi="Times New Roman" w:cs="Times New Roman" w:hint="eastAsia"/>
        <w:b/>
        <w:color w:val="050505"/>
        <w:szCs w:val="18"/>
      </w:rPr>
      <w:t>University of Nebraska-Lincoln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EE6F86" w:rsidRPr="009A7502" w14:paraId="75ACEB81" w14:textId="77777777" w:rsidTr="00E40365">
      <w:tc>
        <w:tcPr>
          <w:tcW w:w="3116" w:type="dxa"/>
        </w:tcPr>
        <w:p w14:paraId="102ED85D" w14:textId="77777777" w:rsidR="00EE6F86" w:rsidRPr="009A7502" w:rsidRDefault="00EE6F86" w:rsidP="00EE6F86">
          <w:pPr>
            <w:rPr>
              <w:rFonts w:ascii="Times New Roman" w:eastAsiaTheme="minorEastAsia" w:hAnsi="Times New Roman" w:cs="Times New Roman"/>
              <w:b/>
              <w:bCs/>
              <w:sz w:val="20"/>
              <w:szCs w:val="20"/>
            </w:rPr>
          </w:pPr>
          <w:r w:rsidRPr="009A7502">
            <w:rPr>
              <w:rFonts w:ascii="Times New Roman" w:hAnsi="Times New Roman" w:cs="Times New Roman"/>
              <w:b/>
              <w:bCs/>
              <w:sz w:val="20"/>
              <w:szCs w:val="20"/>
            </w:rPr>
            <w:t>Auburn, AL 36849</w:t>
          </w:r>
        </w:p>
      </w:tc>
      <w:tc>
        <w:tcPr>
          <w:tcW w:w="3117" w:type="dxa"/>
        </w:tcPr>
        <w:p w14:paraId="702F1304" w14:textId="77777777" w:rsidR="00EE6F86" w:rsidRPr="009A7502" w:rsidRDefault="00EE6F86" w:rsidP="00EE6F86">
          <w:pPr>
            <w:rPr>
              <w:rFonts w:ascii="Times New Roman" w:eastAsiaTheme="minorEastAsia" w:hAnsi="Times New Roman" w:cs="Times New Roman"/>
              <w:b/>
              <w:bCs/>
              <w:sz w:val="20"/>
              <w:szCs w:val="20"/>
            </w:rPr>
          </w:pPr>
          <w:r w:rsidRPr="009A7502">
            <w:rPr>
              <w:rFonts w:ascii="Times New Roman" w:hAnsi="Times New Roman" w:cs="Times New Roman"/>
              <w:b/>
              <w:bCs/>
              <w:sz w:val="20"/>
              <w:szCs w:val="20"/>
            </w:rPr>
            <w:t>Office: Ross 314</w:t>
          </w:r>
        </w:p>
      </w:tc>
      <w:tc>
        <w:tcPr>
          <w:tcW w:w="3117" w:type="dxa"/>
        </w:tcPr>
        <w:p w14:paraId="58F9793D" w14:textId="77777777" w:rsidR="00EE6F86" w:rsidRPr="009A7502" w:rsidRDefault="00EE6F86" w:rsidP="00EE6F86">
          <w:pPr>
            <w:rPr>
              <w:rFonts w:ascii="Times New Roman" w:eastAsiaTheme="minorEastAsia" w:hAnsi="Times New Roman" w:cs="Times New Roman"/>
              <w:b/>
              <w:bCs/>
              <w:sz w:val="20"/>
              <w:szCs w:val="20"/>
            </w:rPr>
          </w:pPr>
          <w:r w:rsidRPr="009A7502">
            <w:rPr>
              <w:rFonts w:ascii="Times New Roman" w:hAnsi="Times New Roman" w:cs="Times New Roman"/>
              <w:b/>
              <w:bCs/>
              <w:sz w:val="20"/>
              <w:szCs w:val="20"/>
            </w:rPr>
            <w:t>Cell: (334) 728-5709</w:t>
          </w:r>
        </w:p>
      </w:tc>
    </w:tr>
    <w:tr w:rsidR="00EE6F86" w:rsidRPr="009A7502" w14:paraId="2384FAF6" w14:textId="77777777" w:rsidTr="00E40365">
      <w:tc>
        <w:tcPr>
          <w:tcW w:w="9350" w:type="dxa"/>
          <w:gridSpan w:val="3"/>
        </w:tcPr>
        <w:p w14:paraId="05D3A59C" w14:textId="6816F6F0" w:rsidR="00EE6F86" w:rsidRPr="004523F7" w:rsidRDefault="00EE6F86" w:rsidP="00EE6F86">
          <w:pPr>
            <w:rPr>
              <w:rFonts w:ascii="Times New Roman" w:eastAsiaTheme="minorEastAsia" w:hAnsi="Times New Roman" w:cs="Times New Roman"/>
              <w:b/>
              <w:bCs/>
              <w:color w:val="0563C1" w:themeColor="hyperlink"/>
              <w:sz w:val="20"/>
              <w:szCs w:val="20"/>
              <w:u w:val="single"/>
            </w:rPr>
          </w:pPr>
          <w:r w:rsidRPr="009A750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Email: </w:t>
          </w:r>
          <w:hyperlink r:id="rId1" w:history="1">
            <w:r w:rsidR="004523F7" w:rsidRPr="00C06582">
              <w:rPr>
                <w:rStyle w:val="Hyperlink"/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 w:rsidR="004523F7" w:rsidRPr="00C06582">
              <w:rPr>
                <w:rStyle w:val="Hyperlink"/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jang13@unl.edu</w:t>
            </w:r>
          </w:hyperlink>
        </w:p>
      </w:tc>
    </w:tr>
  </w:tbl>
  <w:p w14:paraId="5FD354E0" w14:textId="77777777" w:rsidR="0011496A" w:rsidRPr="0011496A" w:rsidRDefault="0011496A" w:rsidP="00EE6F86">
    <w:pPr>
      <w:spacing w:after="0" w:line="240" w:lineRule="auto"/>
      <w:rPr>
        <w:rFonts w:eastAsiaTheme="minorEastAs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79C"/>
    <w:multiLevelType w:val="hybridMultilevel"/>
    <w:tmpl w:val="B4300A58"/>
    <w:lvl w:ilvl="0" w:tplc="811EC8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D4A2C"/>
    <w:multiLevelType w:val="hybridMultilevel"/>
    <w:tmpl w:val="A1584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D30B1A"/>
    <w:multiLevelType w:val="hybridMultilevel"/>
    <w:tmpl w:val="F40E6252"/>
    <w:lvl w:ilvl="0" w:tplc="59465750">
      <w:start w:val="334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833B1F"/>
    <w:multiLevelType w:val="hybridMultilevel"/>
    <w:tmpl w:val="94421F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E15788"/>
    <w:multiLevelType w:val="hybridMultilevel"/>
    <w:tmpl w:val="75EA0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13BBC"/>
    <w:multiLevelType w:val="hybridMultilevel"/>
    <w:tmpl w:val="D7AEF11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27C3F"/>
    <w:multiLevelType w:val="hybridMultilevel"/>
    <w:tmpl w:val="32B60118"/>
    <w:lvl w:ilvl="0" w:tplc="C72C6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87EA4"/>
    <w:multiLevelType w:val="hybridMultilevel"/>
    <w:tmpl w:val="8E0629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9421A"/>
    <w:multiLevelType w:val="hybridMultilevel"/>
    <w:tmpl w:val="0B94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A6749"/>
    <w:multiLevelType w:val="hybridMultilevel"/>
    <w:tmpl w:val="3E12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70145"/>
    <w:multiLevelType w:val="hybridMultilevel"/>
    <w:tmpl w:val="A49C6052"/>
    <w:lvl w:ilvl="0" w:tplc="C72C6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A1CA9"/>
    <w:multiLevelType w:val="hybridMultilevel"/>
    <w:tmpl w:val="6318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42A85"/>
    <w:multiLevelType w:val="hybridMultilevel"/>
    <w:tmpl w:val="BAAA8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5C1D42"/>
    <w:multiLevelType w:val="hybridMultilevel"/>
    <w:tmpl w:val="2DF67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A2034"/>
    <w:multiLevelType w:val="hybridMultilevel"/>
    <w:tmpl w:val="24565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4C27DD"/>
    <w:multiLevelType w:val="hybridMultilevel"/>
    <w:tmpl w:val="EDD83A32"/>
    <w:lvl w:ilvl="0" w:tplc="59465750">
      <w:start w:val="334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431983">
    <w:abstractNumId w:val="4"/>
  </w:num>
  <w:num w:numId="2" w16cid:durableId="1625842453">
    <w:abstractNumId w:val="11"/>
  </w:num>
  <w:num w:numId="3" w16cid:durableId="316541418">
    <w:abstractNumId w:val="1"/>
  </w:num>
  <w:num w:numId="4" w16cid:durableId="1944536888">
    <w:abstractNumId w:val="14"/>
  </w:num>
  <w:num w:numId="5" w16cid:durableId="2130008227">
    <w:abstractNumId w:val="0"/>
  </w:num>
  <w:num w:numId="6" w16cid:durableId="1912227541">
    <w:abstractNumId w:val="2"/>
  </w:num>
  <w:num w:numId="7" w16cid:durableId="359820578">
    <w:abstractNumId w:val="15"/>
  </w:num>
  <w:num w:numId="8" w16cid:durableId="1067604282">
    <w:abstractNumId w:val="7"/>
  </w:num>
  <w:num w:numId="9" w16cid:durableId="325935720">
    <w:abstractNumId w:val="13"/>
  </w:num>
  <w:num w:numId="10" w16cid:durableId="2062631055">
    <w:abstractNumId w:val="6"/>
  </w:num>
  <w:num w:numId="11" w16cid:durableId="916207127">
    <w:abstractNumId w:val="10"/>
  </w:num>
  <w:num w:numId="12" w16cid:durableId="1689214600">
    <w:abstractNumId w:val="9"/>
  </w:num>
  <w:num w:numId="13" w16cid:durableId="364718429">
    <w:abstractNumId w:val="8"/>
  </w:num>
  <w:num w:numId="14" w16cid:durableId="1142501042">
    <w:abstractNumId w:val="5"/>
  </w:num>
  <w:num w:numId="15" w16cid:durableId="1406804179">
    <w:abstractNumId w:val="12"/>
  </w:num>
  <w:num w:numId="16" w16cid:durableId="1280335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4YzvQRgJ5bU2LypGcWLFkDOkO5u5b+dD5XPqwdYImNjTi6YbcR0AVtot0N1dftTkaRxM92ap489oCw5jw65EXw==" w:salt="Jl3hsD4tzntiy1qq13vjRQ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87"/>
    <w:rsid w:val="00017FFA"/>
    <w:rsid w:val="0004094A"/>
    <w:rsid w:val="00044A4E"/>
    <w:rsid w:val="00071552"/>
    <w:rsid w:val="000740D6"/>
    <w:rsid w:val="00074469"/>
    <w:rsid w:val="000F497A"/>
    <w:rsid w:val="00103712"/>
    <w:rsid w:val="001049F0"/>
    <w:rsid w:val="0011496A"/>
    <w:rsid w:val="00157E79"/>
    <w:rsid w:val="00173A85"/>
    <w:rsid w:val="00191524"/>
    <w:rsid w:val="00192AF4"/>
    <w:rsid w:val="00230C83"/>
    <w:rsid w:val="00253B53"/>
    <w:rsid w:val="00271FD6"/>
    <w:rsid w:val="00295C0D"/>
    <w:rsid w:val="003131FB"/>
    <w:rsid w:val="00323537"/>
    <w:rsid w:val="003354FA"/>
    <w:rsid w:val="00355698"/>
    <w:rsid w:val="00363740"/>
    <w:rsid w:val="00367802"/>
    <w:rsid w:val="003818DB"/>
    <w:rsid w:val="00391FF3"/>
    <w:rsid w:val="003B47F2"/>
    <w:rsid w:val="003C4A83"/>
    <w:rsid w:val="003E6051"/>
    <w:rsid w:val="00422F27"/>
    <w:rsid w:val="00443411"/>
    <w:rsid w:val="004523F7"/>
    <w:rsid w:val="00453BC6"/>
    <w:rsid w:val="00456547"/>
    <w:rsid w:val="0047362F"/>
    <w:rsid w:val="00482405"/>
    <w:rsid w:val="00483534"/>
    <w:rsid w:val="004D71CA"/>
    <w:rsid w:val="004F5F04"/>
    <w:rsid w:val="00516D0C"/>
    <w:rsid w:val="00522457"/>
    <w:rsid w:val="005A2AFD"/>
    <w:rsid w:val="005D1DAF"/>
    <w:rsid w:val="005E3A0A"/>
    <w:rsid w:val="005F39B5"/>
    <w:rsid w:val="006306D5"/>
    <w:rsid w:val="00640F08"/>
    <w:rsid w:val="00647155"/>
    <w:rsid w:val="00653003"/>
    <w:rsid w:val="00653468"/>
    <w:rsid w:val="00684766"/>
    <w:rsid w:val="006B18BB"/>
    <w:rsid w:val="0070562A"/>
    <w:rsid w:val="00730D17"/>
    <w:rsid w:val="0075373A"/>
    <w:rsid w:val="00764783"/>
    <w:rsid w:val="00775B88"/>
    <w:rsid w:val="007B24AB"/>
    <w:rsid w:val="007C3474"/>
    <w:rsid w:val="007E05FC"/>
    <w:rsid w:val="007E3694"/>
    <w:rsid w:val="00801560"/>
    <w:rsid w:val="00817CD3"/>
    <w:rsid w:val="0082139B"/>
    <w:rsid w:val="008412CC"/>
    <w:rsid w:val="008628E0"/>
    <w:rsid w:val="00863E58"/>
    <w:rsid w:val="008A35CD"/>
    <w:rsid w:val="008F3340"/>
    <w:rsid w:val="00934AC1"/>
    <w:rsid w:val="00944BE4"/>
    <w:rsid w:val="009A3103"/>
    <w:rsid w:val="009A3A00"/>
    <w:rsid w:val="009A7502"/>
    <w:rsid w:val="009D50C9"/>
    <w:rsid w:val="009E3F3D"/>
    <w:rsid w:val="00A35226"/>
    <w:rsid w:val="00A41EF5"/>
    <w:rsid w:val="00A4794A"/>
    <w:rsid w:val="00A52FA9"/>
    <w:rsid w:val="00A8154F"/>
    <w:rsid w:val="00A824AD"/>
    <w:rsid w:val="00AC7A3A"/>
    <w:rsid w:val="00AD1E6E"/>
    <w:rsid w:val="00AD49DB"/>
    <w:rsid w:val="00AE6153"/>
    <w:rsid w:val="00B06AD1"/>
    <w:rsid w:val="00B144CF"/>
    <w:rsid w:val="00B238AD"/>
    <w:rsid w:val="00B45072"/>
    <w:rsid w:val="00B85F32"/>
    <w:rsid w:val="00BA34D5"/>
    <w:rsid w:val="00BD7F5B"/>
    <w:rsid w:val="00C21A3B"/>
    <w:rsid w:val="00C26013"/>
    <w:rsid w:val="00C31487"/>
    <w:rsid w:val="00C47002"/>
    <w:rsid w:val="00C717F5"/>
    <w:rsid w:val="00C722D7"/>
    <w:rsid w:val="00C828F2"/>
    <w:rsid w:val="00C85511"/>
    <w:rsid w:val="00CC0674"/>
    <w:rsid w:val="00D2722A"/>
    <w:rsid w:val="00D96D9B"/>
    <w:rsid w:val="00DA1EE7"/>
    <w:rsid w:val="00DB6685"/>
    <w:rsid w:val="00DD0BE4"/>
    <w:rsid w:val="00DF2350"/>
    <w:rsid w:val="00DF39C6"/>
    <w:rsid w:val="00E109DF"/>
    <w:rsid w:val="00E14544"/>
    <w:rsid w:val="00E2337A"/>
    <w:rsid w:val="00EE6F86"/>
    <w:rsid w:val="00EF02CD"/>
    <w:rsid w:val="00F10B6A"/>
    <w:rsid w:val="00F27E62"/>
    <w:rsid w:val="00F30072"/>
    <w:rsid w:val="00F36D7B"/>
    <w:rsid w:val="00F41B6E"/>
    <w:rsid w:val="00F42FF3"/>
    <w:rsid w:val="00F60BEB"/>
    <w:rsid w:val="00F86C04"/>
    <w:rsid w:val="00FA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367C7"/>
  <w15:chartTrackingRefBased/>
  <w15:docId w15:val="{DD2010A8-372F-4203-BE27-3AEBA42E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783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764783"/>
    <w:pPr>
      <w:keepNext/>
      <w:keepLines/>
      <w:spacing w:after="97"/>
      <w:ind w:left="10" w:hanging="10"/>
      <w:outlineLvl w:val="0"/>
    </w:pPr>
    <w:rPr>
      <w:rFonts w:ascii="Calibri" w:eastAsia="Calibri" w:hAnsi="Calibri" w:cs="Calibri"/>
      <w:b/>
      <w:color w:val="33333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6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487"/>
  </w:style>
  <w:style w:type="paragraph" w:styleId="Footer">
    <w:name w:val="footer"/>
    <w:basedOn w:val="Normal"/>
    <w:link w:val="FooterChar"/>
    <w:uiPriority w:val="99"/>
    <w:unhideWhenUsed/>
    <w:rsid w:val="00C31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487"/>
  </w:style>
  <w:style w:type="character" w:styleId="Hyperlink">
    <w:name w:val="Hyperlink"/>
    <w:basedOn w:val="DefaultParagraphFont"/>
    <w:uiPriority w:val="99"/>
    <w:unhideWhenUsed/>
    <w:rsid w:val="00764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78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64783"/>
    <w:rPr>
      <w:rFonts w:ascii="Calibri" w:eastAsia="Calibri" w:hAnsi="Calibri" w:cs="Calibri"/>
      <w:b/>
      <w:color w:val="333333"/>
      <w:sz w:val="28"/>
    </w:rPr>
  </w:style>
  <w:style w:type="table" w:styleId="TableGrid">
    <w:name w:val="Table Grid"/>
    <w:basedOn w:val="TableNormal"/>
    <w:uiPriority w:val="39"/>
    <w:rsid w:val="0076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478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D1E6E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674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m.eng.auburn.edu/wp/peterh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jang13@un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5386</Characters>
  <Application>Microsoft Office Word</Application>
  <DocSecurity>8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Jisung Jang</dc:creator>
  <cp:keywords/>
  <dc:description/>
  <cp:lastModifiedBy>Craig Eiting</cp:lastModifiedBy>
  <cp:revision>3</cp:revision>
  <dcterms:created xsi:type="dcterms:W3CDTF">2026-01-29T16:43:00Z</dcterms:created>
  <dcterms:modified xsi:type="dcterms:W3CDTF">2026-02-02T21:39:00Z</dcterms:modified>
</cp:coreProperties>
</file>